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0ED8AD8E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1A2941">
        <w:rPr>
          <w:szCs w:val="24"/>
          <w:u w:val="single"/>
        </w:rPr>
        <w:t>3, 4</w:t>
      </w:r>
    </w:p>
    <w:p w14:paraId="67F7A295" w14:textId="7CF8C20C" w:rsidR="00C036B3" w:rsidRP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13B7F7AA" w:rsidR="00C036B3" w:rsidRPr="00C036B3" w:rsidRDefault="00D53035" w:rsidP="00C036B3">
      <w:pPr>
        <w:spacing w:after="0" w:line="240" w:lineRule="auto"/>
        <w:ind w:left="5160"/>
        <w:rPr>
          <w:szCs w:val="24"/>
        </w:rPr>
      </w:pPr>
      <w:r>
        <w:rPr>
          <w:i/>
          <w:szCs w:val="24"/>
        </w:rPr>
        <w:t>Печорское управление Ростехнадзора</w:t>
      </w: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69293D8" w14:textId="6CA0791C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должности должностного лица </w:t>
      </w:r>
      <w:r w:rsidR="00C32ED5">
        <w:rPr>
          <w:szCs w:val="24"/>
        </w:rPr>
        <w:t xml:space="preserve">территориального органа </w:t>
      </w:r>
      <w:r w:rsidRPr="00C036B3">
        <w:rPr>
          <w:szCs w:val="24"/>
        </w:rPr>
        <w:t>Органа власти</w:t>
      </w:r>
    </w:p>
    <w:p w14:paraId="11D938AE" w14:textId="19A9073A" w:rsidR="00C036B3" w:rsidRPr="00C036B3" w:rsidRDefault="00D53035" w:rsidP="00C036B3">
      <w:pPr>
        <w:spacing w:after="0" w:line="240" w:lineRule="auto"/>
        <w:ind w:left="5160"/>
        <w:rPr>
          <w:szCs w:val="24"/>
        </w:rPr>
      </w:pPr>
      <w:r w:rsidRPr="00B26290">
        <w:rPr>
          <w:i/>
          <w:szCs w:val="24"/>
        </w:rPr>
        <w:t>Руководитель</w:t>
      </w: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72BBCAF4" w:rsidR="00C32ED5" w:rsidRPr="00C036B3" w:rsidRDefault="00D53035" w:rsidP="00D53035">
      <w:pPr>
        <w:spacing w:after="0" w:line="240" w:lineRule="auto"/>
        <w:ind w:left="5160"/>
        <w:rPr>
          <w:szCs w:val="24"/>
        </w:rPr>
      </w:pPr>
      <w:r w:rsidRPr="00B26290">
        <w:rPr>
          <w:i/>
          <w:szCs w:val="24"/>
        </w:rPr>
        <w:t>С. Н. </w:t>
      </w:r>
      <w:proofErr w:type="spellStart"/>
      <w:r w:rsidRPr="00B26290">
        <w:rPr>
          <w:i/>
          <w:szCs w:val="24"/>
        </w:rPr>
        <w:t>Галынин</w:t>
      </w:r>
      <w:proofErr w:type="spellEnd"/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20524" w:type="dxa"/>
        <w:tblLook w:val="04A0" w:firstRow="1" w:lastRow="0" w:firstColumn="1" w:lastColumn="0" w:noHBand="0" w:noVBand="1"/>
      </w:tblPr>
      <w:tblGrid>
        <w:gridCol w:w="10262"/>
        <w:gridCol w:w="10262"/>
      </w:tblGrid>
      <w:tr w:rsidR="003C1AE2" w14:paraId="6BD07575" w14:textId="77777777" w:rsidTr="003C1AE2">
        <w:tc>
          <w:tcPr>
            <w:tcW w:w="10262" w:type="dxa"/>
            <w:tcBorders>
              <w:bottom w:val="single" w:sz="4" w:space="0" w:color="auto"/>
            </w:tcBorders>
          </w:tcPr>
          <w:p w14:paraId="5AB8BDD6" w14:textId="0A14BB86" w:rsidR="003C1AE2" w:rsidRDefault="003C1AE2" w:rsidP="003F0635">
            <w:pPr>
              <w:rPr>
                <w:szCs w:val="24"/>
              </w:rPr>
            </w:pPr>
            <w:r w:rsidRPr="00B26290">
              <w:rPr>
                <w:i/>
                <w:szCs w:val="24"/>
              </w:rPr>
              <w:t xml:space="preserve">«Заключение экспертизы промышленной безопасности на кран мостовой КМ-15, зав. № 495, </w:t>
            </w:r>
          </w:p>
        </w:tc>
        <w:tc>
          <w:tcPr>
            <w:tcW w:w="10262" w:type="dxa"/>
            <w:tcBorders>
              <w:bottom w:val="single" w:sz="4" w:space="0" w:color="auto"/>
            </w:tcBorders>
          </w:tcPr>
          <w:p w14:paraId="31B79B60" w14:textId="0C37FB84" w:rsidR="003C1AE2" w:rsidRDefault="003C1AE2" w:rsidP="003F0635">
            <w:pPr>
              <w:rPr>
                <w:szCs w:val="24"/>
              </w:rPr>
            </w:pPr>
          </w:p>
        </w:tc>
      </w:tr>
      <w:tr w:rsidR="003C1AE2" w14:paraId="5490811B" w14:textId="77777777" w:rsidTr="003C1AE2">
        <w:tc>
          <w:tcPr>
            <w:tcW w:w="10262" w:type="dxa"/>
            <w:tcBorders>
              <w:top w:val="single" w:sz="4" w:space="0" w:color="auto"/>
              <w:bottom w:val="single" w:sz="4" w:space="0" w:color="auto"/>
            </w:tcBorders>
          </w:tcPr>
          <w:p w14:paraId="45F4B4EC" w14:textId="586AA88B" w:rsidR="003C1AE2" w:rsidRDefault="003C1AE2" w:rsidP="003F0635">
            <w:pPr>
              <w:rPr>
                <w:szCs w:val="24"/>
              </w:rPr>
            </w:pPr>
            <w:r w:rsidRPr="00B26290">
              <w:rPr>
                <w:i/>
                <w:szCs w:val="24"/>
              </w:rPr>
              <w:t xml:space="preserve">рег. № 1559, эксплуатируемый  в составе опасного производственного объекта «Участок </w:t>
            </w:r>
          </w:p>
        </w:tc>
        <w:tc>
          <w:tcPr>
            <w:tcW w:w="10262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7C578E22" w:rsidR="003C1AE2" w:rsidRDefault="003C1AE2" w:rsidP="003F0635">
            <w:pPr>
              <w:rPr>
                <w:szCs w:val="24"/>
              </w:rPr>
            </w:pPr>
          </w:p>
        </w:tc>
      </w:tr>
      <w:tr w:rsidR="003C1AE2" w14:paraId="45D98D66" w14:textId="77777777" w:rsidTr="003C1AE2">
        <w:tc>
          <w:tcPr>
            <w:tcW w:w="10262" w:type="dxa"/>
            <w:tcBorders>
              <w:top w:val="single" w:sz="4" w:space="0" w:color="auto"/>
              <w:bottom w:val="single" w:sz="4" w:space="0" w:color="auto"/>
            </w:tcBorders>
          </w:tcPr>
          <w:p w14:paraId="07239914" w14:textId="0ED0C46D" w:rsidR="003C1AE2" w:rsidRDefault="003C1AE2" w:rsidP="003F0635">
            <w:pPr>
              <w:rPr>
                <w:szCs w:val="24"/>
              </w:rPr>
            </w:pPr>
            <w:r w:rsidRPr="00B26290">
              <w:rPr>
                <w:i/>
                <w:szCs w:val="24"/>
              </w:rPr>
              <w:t>транспортный»</w:t>
            </w:r>
          </w:p>
        </w:tc>
        <w:tc>
          <w:tcPr>
            <w:tcW w:w="10262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57CDA444" w:rsidR="003C1AE2" w:rsidRDefault="003C1AE2" w:rsidP="003F0635">
            <w:pPr>
              <w:rPr>
                <w:szCs w:val="24"/>
              </w:rPr>
            </w:pP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40787FED" w:rsidR="003F0635" w:rsidRPr="003F0635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0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0"/>
      <w:r w:rsidR="003F0635">
        <w:rPr>
          <w:szCs w:val="24"/>
          <w:u w:val="single"/>
        </w:rPr>
        <w:t>_</w:t>
      </w:r>
      <w:r w:rsidR="003C1AE2" w:rsidRPr="003C1AE2">
        <w:rPr>
          <w:i/>
          <w:szCs w:val="24"/>
          <w:u w:val="single"/>
        </w:rPr>
        <w:t xml:space="preserve"> </w:t>
      </w:r>
      <w:r w:rsidR="003C1AE2">
        <w:rPr>
          <w:i/>
          <w:szCs w:val="24"/>
          <w:u w:val="single"/>
        </w:rPr>
        <w:t xml:space="preserve">ЗЭПБ-0001 </w:t>
      </w:r>
      <w:r w:rsidR="003C1AE2" w:rsidRPr="00B26290">
        <w:rPr>
          <w:i/>
          <w:szCs w:val="24"/>
          <w:u w:val="single"/>
        </w:rPr>
        <w:t>2025</w:t>
      </w:r>
      <w:r w:rsidR="003F0635">
        <w:rPr>
          <w:szCs w:val="24"/>
          <w:u w:val="single"/>
        </w:rPr>
        <w:t>_________________________________</w:t>
      </w:r>
      <w:r w:rsidR="003C1AE2">
        <w:rPr>
          <w:szCs w:val="24"/>
          <w:u w:val="single"/>
        </w:rPr>
        <w:tab/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0A71C135" w:rsidR="001F5CC4" w:rsidRPr="001F5CC4" w:rsidRDefault="003C1AE2" w:rsidP="002F1B8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 2" w:char="F050"/>
            </w: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1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1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 xml:space="preserve">в соответствии с законодательством Российской Федерации о градостроительной деятельности), </w:t>
      </w:r>
      <w:r w:rsidRPr="002F1B88">
        <w:rPr>
          <w:szCs w:val="24"/>
        </w:rPr>
        <w:lastRenderedPageBreak/>
        <w:t>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693CBB12" w14:textId="77777777" w:rsidR="003C1AE2" w:rsidRPr="00045FFF" w:rsidRDefault="00671B18" w:rsidP="003C1AE2">
      <w:pPr>
        <w:tabs>
          <w:tab w:val="right" w:pos="10206"/>
        </w:tabs>
        <w:spacing w:after="0" w:line="240" w:lineRule="auto"/>
        <w:jc w:val="both"/>
        <w:rPr>
          <w:i/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3C1AE2" w:rsidRPr="00045FFF">
        <w:rPr>
          <w:i/>
          <w:szCs w:val="24"/>
          <w:u w:val="single"/>
        </w:rPr>
        <w:t xml:space="preserve">Кран мостовой, используется </w:t>
      </w:r>
      <w:proofErr w:type="gramStart"/>
      <w:r w:rsidR="003C1AE2" w:rsidRPr="00045FFF">
        <w:rPr>
          <w:i/>
          <w:szCs w:val="24"/>
          <w:u w:val="single"/>
        </w:rPr>
        <w:t>для</w:t>
      </w:r>
      <w:proofErr w:type="gramEnd"/>
      <w:r w:rsidR="003C1AE2" w:rsidRPr="00045FFF">
        <w:rPr>
          <w:i/>
          <w:szCs w:val="24"/>
          <w:u w:val="single"/>
        </w:rPr>
        <w:t xml:space="preserve"> </w:t>
      </w:r>
    </w:p>
    <w:p w14:paraId="20C58520" w14:textId="3A0BFAFC" w:rsidR="009A5604" w:rsidRPr="009A5604" w:rsidRDefault="003C1AE2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045FFF">
        <w:rPr>
          <w:i/>
          <w:szCs w:val="24"/>
          <w:u w:val="single"/>
        </w:rPr>
        <w:t>осуществления погрузочно-разгрузочных работ</w:t>
      </w:r>
      <w:r w:rsidR="009A5604"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7F9A965C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3C1AE2" w:rsidRPr="003C1AE2">
        <w:rPr>
          <w:i/>
          <w:szCs w:val="24"/>
          <w:u w:val="single"/>
        </w:rPr>
        <w:t xml:space="preserve"> </w:t>
      </w:r>
      <w:r w:rsidR="003C1AE2" w:rsidRPr="00045FFF">
        <w:rPr>
          <w:i/>
          <w:szCs w:val="24"/>
          <w:u w:val="single"/>
        </w:rPr>
        <w:t>зав. № 495, рег. № 1559</w:t>
      </w:r>
      <w:r w:rsidR="009A5604">
        <w:rPr>
          <w:szCs w:val="24"/>
          <w:u w:val="single"/>
        </w:rPr>
        <w:tab/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0E2046C8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3C1AE2" w:rsidRPr="003C1AE2">
        <w:rPr>
          <w:i/>
          <w:szCs w:val="16"/>
          <w:u w:val="single"/>
        </w:rPr>
        <w:t xml:space="preserve"> </w:t>
      </w:r>
      <w:r w:rsidR="003C1AE2" w:rsidRPr="00045FFF">
        <w:rPr>
          <w:i/>
          <w:szCs w:val="16"/>
          <w:u w:val="single"/>
        </w:rPr>
        <w:t>01.01.2027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4488F97F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3C1AE2" w:rsidRPr="00045FFF">
        <w:rPr>
          <w:i/>
          <w:szCs w:val="24"/>
        </w:rPr>
        <w:t>соответствует требованиям промышленной безопасности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3C1AE2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3C1AE2" w:rsidRPr="001F5CC4" w:rsidRDefault="003C1AE2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3C1AE2" w:rsidRPr="001F5CC4" w:rsidRDefault="003C1AE2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7D89FDAD" w:rsidR="003C1AE2" w:rsidRPr="001F5CC4" w:rsidRDefault="003C1AE2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06B05F5" w:rsidR="003C1AE2" w:rsidRPr="001F5CC4" w:rsidRDefault="003C1AE2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54D07626" w:rsidR="003C1AE2" w:rsidRPr="001F5CC4" w:rsidRDefault="003C1AE2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3C1AE2" w:rsidRPr="001F5CC4" w:rsidRDefault="003C1AE2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5C516A3E" w:rsidR="003C1AE2" w:rsidRPr="001F5CC4" w:rsidRDefault="003C1AE2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3C1AE2" w:rsidRPr="001F5CC4" w:rsidRDefault="003C1AE2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6A0D9F8C" w:rsidR="00F1405D" w:rsidRDefault="003C1AE2" w:rsidP="00F1405D">
      <w:pPr>
        <w:tabs>
          <w:tab w:val="right" w:pos="10206"/>
        </w:tabs>
        <w:spacing w:after="0" w:line="240" w:lineRule="auto"/>
        <w:rPr>
          <w:szCs w:val="24"/>
        </w:rPr>
      </w:pPr>
      <w:r w:rsidRPr="00045FFF">
        <w:rPr>
          <w:i/>
          <w:szCs w:val="24"/>
        </w:rPr>
        <w:t>Общество с ограниченной ответственностью «</w:t>
      </w:r>
      <w:proofErr w:type="spellStart"/>
      <w:r w:rsidRPr="00045FFF">
        <w:rPr>
          <w:i/>
          <w:szCs w:val="24"/>
        </w:rPr>
        <w:t>Бэстэпб</w:t>
      </w:r>
      <w:proofErr w:type="spellEnd"/>
      <w:r w:rsidRPr="00045FFF">
        <w:rPr>
          <w:i/>
          <w:szCs w:val="24"/>
        </w:rPr>
        <w:t>»</w:t>
      </w:r>
      <w:r w:rsidR="00F1405D"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14A80603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2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="003C1AE2" w:rsidRPr="00045FFF">
        <w:rPr>
          <w:i/>
          <w:szCs w:val="24"/>
        </w:rPr>
        <w:t>ООО «</w:t>
      </w:r>
      <w:proofErr w:type="spellStart"/>
      <w:r w:rsidR="003C1AE2" w:rsidRPr="00045FFF">
        <w:rPr>
          <w:i/>
          <w:szCs w:val="24"/>
        </w:rPr>
        <w:t>Бэстэпб</w:t>
      </w:r>
      <w:proofErr w:type="spellEnd"/>
      <w:r w:rsidR="003C1AE2" w:rsidRPr="00045FFF">
        <w:rPr>
          <w:i/>
          <w:szCs w:val="24"/>
        </w:rPr>
        <w:t>»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03326F5D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="003C1AE2" w:rsidRPr="00045FFF">
        <w:rPr>
          <w:i/>
          <w:szCs w:val="24"/>
        </w:rPr>
        <w:t>1102809069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2B1577DC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</w:t>
      </w:r>
      <w:proofErr w:type="gramStart"/>
      <w:r>
        <w:rPr>
          <w:szCs w:val="24"/>
        </w:rPr>
        <w:t>юридического</w:t>
      </w:r>
      <w:proofErr w:type="gramEnd"/>
      <w:r>
        <w:rPr>
          <w:szCs w:val="24"/>
        </w:rPr>
        <w:t xml:space="preserve"> (ОГРН)</w:t>
      </w:r>
      <w:r w:rsidRPr="001F5CC4">
        <w:rPr>
          <w:szCs w:val="24"/>
        </w:rPr>
        <w:t xml:space="preserve">  </w:t>
      </w:r>
      <w:r w:rsidR="003C1AE2" w:rsidRPr="00045FFF">
        <w:rPr>
          <w:i/>
          <w:szCs w:val="24"/>
        </w:rPr>
        <w:t>1027598065698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31039F31" w:rsidR="00F1405D" w:rsidRPr="009A5604" w:rsidRDefault="003C1AE2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2640DC">
        <w:rPr>
          <w:i/>
          <w:szCs w:val="24"/>
        </w:rPr>
        <w:t>Директор, Иванов И</w:t>
      </w:r>
      <w:r>
        <w:rPr>
          <w:i/>
          <w:szCs w:val="24"/>
        </w:rPr>
        <w:t>ван Иванович</w:t>
      </w:r>
      <w:r w:rsidR="009A5604">
        <w:rPr>
          <w:szCs w:val="24"/>
        </w:rPr>
        <w:tab/>
      </w:r>
      <w:r w:rsidR="00746C17">
        <w:rPr>
          <w:szCs w:val="24"/>
        </w:rPr>
        <w:t>.</w:t>
      </w:r>
    </w:p>
    <w:bookmarkEnd w:id="2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</w:p>
    <w:p w14:paraId="13B618BD" w14:textId="77777777" w:rsidR="003C1AE2" w:rsidRPr="002640DC" w:rsidRDefault="003C1AE2" w:rsidP="003C1AE2">
      <w:pPr>
        <w:spacing w:after="0" w:line="240" w:lineRule="auto"/>
        <w:jc w:val="both"/>
        <w:rPr>
          <w:i/>
          <w:szCs w:val="24"/>
        </w:rPr>
      </w:pPr>
      <w:r w:rsidRPr="002640DC">
        <w:rPr>
          <w:i/>
          <w:szCs w:val="24"/>
        </w:rPr>
        <w:t>Петров П</w:t>
      </w:r>
      <w:r>
        <w:rPr>
          <w:i/>
          <w:szCs w:val="24"/>
        </w:rPr>
        <w:t>ётр Петрович</w:t>
      </w:r>
      <w:r w:rsidRPr="002640DC">
        <w:rPr>
          <w:i/>
          <w:szCs w:val="24"/>
        </w:rPr>
        <w:t xml:space="preserve">, АЭ.20.01045.001, Э14 ТУ, </w:t>
      </w:r>
      <w:r w:rsidRPr="002640DC">
        <w:rPr>
          <w:i/>
          <w:szCs w:val="24"/>
          <w:lang w:val="en-US"/>
        </w:rPr>
        <w:t>I</w:t>
      </w:r>
      <w:r w:rsidRPr="002640DC">
        <w:rPr>
          <w:i/>
          <w:szCs w:val="24"/>
        </w:rPr>
        <w:t xml:space="preserve"> категория</w:t>
      </w:r>
      <w:r>
        <w:rPr>
          <w:i/>
          <w:szCs w:val="24"/>
        </w:rPr>
        <w:t>;</w:t>
      </w:r>
      <w:r w:rsidRPr="002640DC">
        <w:rPr>
          <w:i/>
          <w:szCs w:val="24"/>
        </w:rPr>
        <w:t xml:space="preserve"> </w:t>
      </w:r>
    </w:p>
    <w:p w14:paraId="4BDFBFDC" w14:textId="77777777" w:rsidR="003C1AE2" w:rsidRPr="001F5CC4" w:rsidRDefault="003C1AE2" w:rsidP="003C1AE2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61D03369" w14:textId="77777777" w:rsidR="003C1AE2" w:rsidRPr="001F5CC4" w:rsidRDefault="003C1AE2" w:rsidP="003C1AE2">
      <w:pPr>
        <w:spacing w:after="0" w:line="240" w:lineRule="auto"/>
        <w:jc w:val="both"/>
        <w:rPr>
          <w:szCs w:val="24"/>
        </w:rPr>
      </w:pPr>
      <w:r w:rsidRPr="002640DC">
        <w:rPr>
          <w:i/>
          <w:szCs w:val="24"/>
        </w:rPr>
        <w:t>Сергеев Сергей Сергеевич,</w:t>
      </w:r>
      <w:r>
        <w:rPr>
          <w:szCs w:val="24"/>
        </w:rPr>
        <w:t xml:space="preserve"> </w:t>
      </w:r>
      <w:r w:rsidRPr="002640DC">
        <w:rPr>
          <w:i/>
          <w:szCs w:val="24"/>
        </w:rPr>
        <w:t>АЭ.</w:t>
      </w:r>
      <w:r>
        <w:rPr>
          <w:i/>
          <w:szCs w:val="24"/>
        </w:rPr>
        <w:t>21</w:t>
      </w:r>
      <w:r w:rsidRPr="002640DC">
        <w:rPr>
          <w:i/>
          <w:szCs w:val="24"/>
        </w:rPr>
        <w:t>.</w:t>
      </w:r>
      <w:r>
        <w:rPr>
          <w:i/>
          <w:szCs w:val="24"/>
        </w:rPr>
        <w:t>02498</w:t>
      </w:r>
      <w:r w:rsidRPr="002640DC">
        <w:rPr>
          <w:i/>
          <w:szCs w:val="24"/>
        </w:rPr>
        <w:t>.00</w:t>
      </w:r>
      <w:r>
        <w:rPr>
          <w:i/>
          <w:szCs w:val="24"/>
        </w:rPr>
        <w:t>2</w:t>
      </w:r>
      <w:r w:rsidRPr="002640DC">
        <w:rPr>
          <w:i/>
          <w:szCs w:val="24"/>
        </w:rPr>
        <w:t xml:space="preserve">, Э14 ТУ, </w:t>
      </w:r>
      <w:r>
        <w:rPr>
          <w:i/>
          <w:szCs w:val="24"/>
          <w:lang w:val="en-US"/>
        </w:rPr>
        <w:t>II</w:t>
      </w:r>
      <w:r w:rsidRPr="002640DC">
        <w:rPr>
          <w:i/>
          <w:szCs w:val="24"/>
        </w:rPr>
        <w:t xml:space="preserve"> категория</w:t>
      </w:r>
      <w:r>
        <w:rPr>
          <w:i/>
          <w:szCs w:val="24"/>
        </w:rPr>
        <w:t>.</w:t>
      </w: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44CB7EF3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35"/>
      <w:r>
        <w:rPr>
          <w:szCs w:val="24"/>
        </w:rPr>
        <w:t>полное наименование</w:t>
      </w:r>
      <w:r w:rsidR="009A5604">
        <w:rPr>
          <w:szCs w:val="24"/>
        </w:rPr>
        <w:t xml:space="preserve">: </w:t>
      </w:r>
      <w:r w:rsidR="003C1AE2" w:rsidRPr="002640DC">
        <w:rPr>
          <w:i/>
          <w:szCs w:val="24"/>
        </w:rPr>
        <w:t>Общество с ограниченной ответственностью «</w:t>
      </w:r>
      <w:proofErr w:type="spellStart"/>
      <w:r w:rsidR="003C1AE2" w:rsidRPr="002640DC">
        <w:rPr>
          <w:i/>
          <w:szCs w:val="24"/>
        </w:rPr>
        <w:t>Эксплуатант</w:t>
      </w:r>
      <w:proofErr w:type="spellEnd"/>
      <w:r w:rsidR="003C1AE2" w:rsidRPr="002640DC">
        <w:rPr>
          <w:i/>
          <w:szCs w:val="24"/>
        </w:rPr>
        <w:t>»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13890349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1A354D38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сокращенное наименование (при наличии)</w:t>
      </w:r>
      <w:r w:rsidRPr="001F5CC4">
        <w:rPr>
          <w:szCs w:val="24"/>
        </w:rPr>
        <w:t xml:space="preserve">: </w:t>
      </w:r>
      <w:r w:rsidR="003C1AE2" w:rsidRPr="002640DC">
        <w:rPr>
          <w:i/>
          <w:szCs w:val="24"/>
        </w:rPr>
        <w:t>ООО «</w:t>
      </w:r>
      <w:proofErr w:type="spellStart"/>
      <w:r w:rsidR="003C1AE2" w:rsidRPr="002640DC">
        <w:rPr>
          <w:i/>
          <w:szCs w:val="24"/>
        </w:rPr>
        <w:t>Эксп</w:t>
      </w:r>
      <w:proofErr w:type="spellEnd"/>
      <w:r w:rsidR="003C1AE2" w:rsidRPr="002640DC">
        <w:rPr>
          <w:i/>
          <w:szCs w:val="24"/>
        </w:rPr>
        <w:t>»</w:t>
      </w:r>
      <w:r w:rsidRPr="001F5CC4">
        <w:rPr>
          <w:szCs w:val="24"/>
        </w:rPr>
        <w:tab/>
        <w:t>;</w:t>
      </w:r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3"/>
    <w:p w14:paraId="79FB1F07" w14:textId="5B78EEB6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="003C1AE2" w:rsidRPr="002640DC">
        <w:rPr>
          <w:i/>
          <w:szCs w:val="24"/>
        </w:rPr>
        <w:t>1159763584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1A2AD3DD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</w:t>
      </w:r>
      <w:proofErr w:type="gramStart"/>
      <w:r>
        <w:rPr>
          <w:szCs w:val="24"/>
        </w:rPr>
        <w:t>юридического</w:t>
      </w:r>
      <w:proofErr w:type="gramEnd"/>
      <w:r>
        <w:rPr>
          <w:szCs w:val="24"/>
        </w:rPr>
        <w:t xml:space="preserve"> (ОГРН)</w:t>
      </w:r>
      <w:r w:rsidRPr="001F5CC4">
        <w:rPr>
          <w:szCs w:val="24"/>
        </w:rPr>
        <w:t xml:space="preserve">  </w:t>
      </w:r>
      <w:r w:rsidR="003C1AE2" w:rsidRPr="002640DC">
        <w:rPr>
          <w:i/>
          <w:szCs w:val="24"/>
        </w:rPr>
        <w:t>1115565659843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1A752B25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3C1AE2" w:rsidRPr="002640DC">
        <w:rPr>
          <w:i/>
          <w:szCs w:val="24"/>
        </w:rPr>
        <w:t>Участок транспортный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5AF7F202" w:rsidR="009A5604" w:rsidRPr="009A5604" w:rsidRDefault="003C1AE2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2640DC">
        <w:rPr>
          <w:i/>
          <w:color w:val="FF0000"/>
          <w:sz w:val="20"/>
          <w:szCs w:val="24"/>
          <w:u w:val="single"/>
        </w:rPr>
        <w:t>(указывается в соответствии со свидетельством о регистрации</w:t>
      </w:r>
      <w:r>
        <w:rPr>
          <w:i/>
          <w:color w:val="FF0000"/>
          <w:sz w:val="20"/>
          <w:szCs w:val="24"/>
          <w:u w:val="single"/>
        </w:rPr>
        <w:t xml:space="preserve"> ОПО</w:t>
      </w:r>
      <w:r w:rsidRPr="002640DC">
        <w:rPr>
          <w:i/>
          <w:color w:val="FF0000"/>
          <w:sz w:val="20"/>
          <w:szCs w:val="24"/>
          <w:u w:val="single"/>
        </w:rPr>
        <w:t>!)</w:t>
      </w:r>
      <w:r w:rsidR="009A5604">
        <w:rPr>
          <w:szCs w:val="24"/>
          <w:u w:val="single"/>
        </w:rPr>
        <w:tab/>
        <w:t>;</w:t>
      </w:r>
    </w:p>
    <w:p w14:paraId="6EA8F3EE" w14:textId="3F5671E3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r w:rsidR="003934E0">
        <w:rPr>
          <w:szCs w:val="24"/>
        </w:rPr>
        <w:t xml:space="preserve">: </w:t>
      </w:r>
      <w:r w:rsidR="003C1AE2" w:rsidRPr="002640DC">
        <w:rPr>
          <w:i/>
          <w:szCs w:val="24"/>
          <w:lang w:val="en-US"/>
        </w:rPr>
        <w:t>III</w:t>
      </w:r>
      <w:r w:rsidR="003C1AE2" w:rsidRPr="002640DC">
        <w:rPr>
          <w:i/>
          <w:szCs w:val="24"/>
        </w:rPr>
        <w:t xml:space="preserve"> класс опасности</w:t>
      </w:r>
      <w:r w:rsidRPr="001F5CC4">
        <w:rPr>
          <w:szCs w:val="24"/>
        </w:rPr>
        <w:tab/>
        <w:t>;</w:t>
      </w:r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3A07DBBC" w14:textId="77777777" w:rsidR="003C1AE2" w:rsidRPr="001F5CC4" w:rsidRDefault="00E84721" w:rsidP="003C1AE2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3C1AE2" w:rsidRPr="002640DC">
        <w:rPr>
          <w:i/>
          <w:szCs w:val="24"/>
        </w:rPr>
        <w:t>Республика Коми, г. Сыктывкар, ул. Промышленная,</w:t>
      </w:r>
      <w:r w:rsidR="003C1AE2">
        <w:rPr>
          <w:szCs w:val="24"/>
        </w:rPr>
        <w:tab/>
      </w:r>
    </w:p>
    <w:p w14:paraId="5A859D9A" w14:textId="77777777" w:rsidR="003C1AE2" w:rsidRPr="001F5CC4" w:rsidRDefault="003C1AE2" w:rsidP="003C1AE2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314335F8" w:rsidR="00746C17" w:rsidRPr="00746C17" w:rsidRDefault="003C1AE2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proofErr w:type="spellStart"/>
      <w:r w:rsidRPr="002640DC">
        <w:rPr>
          <w:i/>
          <w:szCs w:val="24"/>
          <w:u w:val="single"/>
        </w:rPr>
        <w:t>зд</w:t>
      </w:r>
      <w:proofErr w:type="spellEnd"/>
      <w:r w:rsidRPr="002640DC">
        <w:rPr>
          <w:i/>
          <w:szCs w:val="24"/>
          <w:u w:val="single"/>
        </w:rPr>
        <w:t>. 1, база ООО «</w:t>
      </w:r>
      <w:proofErr w:type="spellStart"/>
      <w:r w:rsidRPr="002640DC">
        <w:rPr>
          <w:i/>
          <w:szCs w:val="24"/>
          <w:u w:val="single"/>
        </w:rPr>
        <w:t>Эксп</w:t>
      </w:r>
      <w:proofErr w:type="spellEnd"/>
      <w:r w:rsidRPr="002640DC">
        <w:rPr>
          <w:i/>
          <w:szCs w:val="24"/>
          <w:u w:val="single"/>
        </w:rPr>
        <w:t>»</w:t>
      </w:r>
      <w:r w:rsidR="00746C17">
        <w:rPr>
          <w:szCs w:val="24"/>
          <w:u w:val="single"/>
        </w:rPr>
        <w:tab/>
        <w:t>;</w:t>
      </w:r>
    </w:p>
    <w:p w14:paraId="47F5E5B2" w14:textId="4E568ABD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3C1AE2" w:rsidRPr="00CD09E8">
        <w:rPr>
          <w:i/>
          <w:szCs w:val="24"/>
        </w:rPr>
        <w:t>А25-00111-0001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11BE7EE0" w14:textId="6ED1C736" w:rsidR="001F5CC4" w:rsidRPr="00746C17" w:rsidRDefault="001F5CC4" w:rsidP="00746C17">
      <w:pPr>
        <w:spacing w:after="60" w:line="240" w:lineRule="auto"/>
        <w:ind w:firstLine="567"/>
        <w:rPr>
          <w:b/>
          <w:szCs w:val="24"/>
        </w:rPr>
      </w:pPr>
      <w:r w:rsidRPr="00746C17">
        <w:rPr>
          <w:b/>
          <w:szCs w:val="24"/>
        </w:rPr>
        <w:t xml:space="preserve">Сведения о </w:t>
      </w:r>
      <w:r w:rsidR="00C61D69" w:rsidRPr="00746C17">
        <w:rPr>
          <w:b/>
          <w:szCs w:val="24"/>
        </w:rPr>
        <w:t>юридическом лице</w:t>
      </w:r>
      <w:r w:rsidRPr="00746C17">
        <w:rPr>
          <w:b/>
          <w:szCs w:val="24"/>
        </w:rPr>
        <w:t>:</w:t>
      </w:r>
    </w:p>
    <w:p w14:paraId="54161005" w14:textId="3008994B" w:rsidR="001F5CC4" w:rsidRPr="001F5CC4" w:rsidRDefault="00C61D69" w:rsidP="00746C17">
      <w:pPr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="001F5CC4" w:rsidRPr="001F5CC4">
        <w:rPr>
          <w:szCs w:val="24"/>
        </w:rPr>
        <w:t xml:space="preserve">:  </w:t>
      </w:r>
      <w:r w:rsidR="003C1AE2" w:rsidRPr="002640DC">
        <w:rPr>
          <w:i/>
          <w:szCs w:val="24"/>
        </w:rPr>
        <w:t>1159763584</w:t>
      </w:r>
      <w:r w:rsidR="001F5CC4" w:rsidRPr="001F5CC4">
        <w:rPr>
          <w:szCs w:val="24"/>
        </w:rPr>
        <w:tab/>
        <w:t>;</w:t>
      </w:r>
    </w:p>
    <w:p w14:paraId="6D7175F1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34C68E7F" w14:textId="533124B4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(ОГРН):</w:t>
      </w:r>
      <w:r w:rsidR="001F5CC4" w:rsidRPr="001F5CC4">
        <w:rPr>
          <w:szCs w:val="24"/>
        </w:rPr>
        <w:t xml:space="preserve">  </w:t>
      </w:r>
      <w:r w:rsidR="003C1AE2" w:rsidRPr="002640DC">
        <w:rPr>
          <w:i/>
          <w:szCs w:val="24"/>
        </w:rPr>
        <w:t>1115565659843</w:t>
      </w:r>
      <w:r w:rsidR="001F5CC4" w:rsidRPr="001F5CC4">
        <w:rPr>
          <w:szCs w:val="24"/>
        </w:rPr>
        <w:tab/>
        <w:t>;</w:t>
      </w:r>
    </w:p>
    <w:p w14:paraId="40556000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6379" w:right="113"/>
        <w:rPr>
          <w:sz w:val="2"/>
          <w:szCs w:val="2"/>
        </w:rPr>
      </w:pPr>
    </w:p>
    <w:p w14:paraId="2650ACE1" w14:textId="699F4AF5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полное наименование</w:t>
      </w:r>
      <w:r w:rsidR="003934E0">
        <w:rPr>
          <w:szCs w:val="24"/>
        </w:rPr>
        <w:t xml:space="preserve">:  </w:t>
      </w:r>
      <w:r w:rsidR="003C1AE2" w:rsidRPr="002640DC">
        <w:rPr>
          <w:i/>
          <w:szCs w:val="24"/>
        </w:rPr>
        <w:t>Общество с ограниченной ответственностью «</w:t>
      </w:r>
      <w:proofErr w:type="spellStart"/>
      <w:r w:rsidR="003C1AE2" w:rsidRPr="002640DC">
        <w:rPr>
          <w:i/>
          <w:szCs w:val="24"/>
        </w:rPr>
        <w:t>Эксплуатант</w:t>
      </w:r>
      <w:proofErr w:type="spellEnd"/>
      <w:r w:rsidR="003C1AE2" w:rsidRPr="002640DC">
        <w:rPr>
          <w:i/>
          <w:szCs w:val="24"/>
        </w:rPr>
        <w:t>»</w:t>
      </w:r>
      <w:r w:rsidR="003934E0">
        <w:rPr>
          <w:szCs w:val="24"/>
        </w:rPr>
        <w:tab/>
      </w:r>
    </w:p>
    <w:p w14:paraId="0004F528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2408" w:right="113"/>
        <w:rPr>
          <w:sz w:val="2"/>
          <w:szCs w:val="2"/>
        </w:rPr>
      </w:pPr>
    </w:p>
    <w:p w14:paraId="59AE9E9C" w14:textId="0F326CEE" w:rsidR="003934E0" w:rsidRPr="003934E0" w:rsidRDefault="003934E0" w:rsidP="001F5CC4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593DA299" w14:textId="7A23CC44" w:rsidR="001F5CC4" w:rsidRPr="001F5CC4" w:rsidRDefault="00C61D69" w:rsidP="001F5CC4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наличии)</w:t>
      </w:r>
      <w:r w:rsidR="001F5CC4" w:rsidRPr="001F5CC4">
        <w:rPr>
          <w:szCs w:val="24"/>
        </w:rPr>
        <w:t xml:space="preserve">:  </w:t>
      </w:r>
      <w:r w:rsidR="003C1AE2" w:rsidRPr="002640DC">
        <w:rPr>
          <w:i/>
          <w:szCs w:val="24"/>
        </w:rPr>
        <w:t>ООО «</w:t>
      </w:r>
      <w:proofErr w:type="spellStart"/>
      <w:r w:rsidR="003C1AE2" w:rsidRPr="002640DC">
        <w:rPr>
          <w:i/>
          <w:szCs w:val="24"/>
        </w:rPr>
        <w:t>Эксп</w:t>
      </w:r>
      <w:proofErr w:type="spellEnd"/>
      <w:r w:rsidR="003C1AE2" w:rsidRPr="002640DC">
        <w:rPr>
          <w:i/>
          <w:szCs w:val="24"/>
        </w:rPr>
        <w:t>»</w:t>
      </w:r>
      <w:r w:rsidR="001F5CC4" w:rsidRPr="001F5CC4">
        <w:rPr>
          <w:szCs w:val="24"/>
        </w:rPr>
        <w:tab/>
        <w:t>;</w:t>
      </w:r>
    </w:p>
    <w:p w14:paraId="2C93A1B9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p w14:paraId="36B00B40" w14:textId="4773FCA0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bookmarkStart w:id="4" w:name="_Hlk190253473"/>
      <w:r>
        <w:rPr>
          <w:szCs w:val="24"/>
        </w:rPr>
        <w:t>фамилия, имя, отчество (при наличии) руководителя юридического</w:t>
      </w:r>
      <w:r w:rsidR="0064052C">
        <w:rPr>
          <w:szCs w:val="24"/>
        </w:rPr>
        <w:br/>
      </w:r>
      <w:r>
        <w:rPr>
          <w:szCs w:val="24"/>
        </w:rPr>
        <w:t>лица</w:t>
      </w:r>
      <w:r w:rsidR="001F5CC4" w:rsidRPr="001F5CC4">
        <w:rPr>
          <w:szCs w:val="24"/>
        </w:rPr>
        <w:t xml:space="preserve">:  </w:t>
      </w:r>
      <w:r w:rsidR="003C1AE2" w:rsidRPr="00CD09E8">
        <w:rPr>
          <w:i/>
          <w:szCs w:val="24"/>
        </w:rPr>
        <w:t>генеральный директор</w:t>
      </w:r>
      <w:r w:rsidR="003C1AE2">
        <w:rPr>
          <w:szCs w:val="24"/>
        </w:rPr>
        <w:t xml:space="preserve"> </w:t>
      </w:r>
      <w:r w:rsidR="003C1AE2" w:rsidRPr="00CD09E8">
        <w:rPr>
          <w:i/>
          <w:szCs w:val="24"/>
        </w:rPr>
        <w:t>Александров Александр Александрович</w:t>
      </w:r>
      <w:r w:rsidR="001F5CC4" w:rsidRPr="001F5CC4">
        <w:rPr>
          <w:szCs w:val="24"/>
        </w:rPr>
        <w:tab/>
        <w:t>;</w:t>
      </w:r>
    </w:p>
    <w:p w14:paraId="1AAC7650" w14:textId="77777777" w:rsidR="001F5CC4" w:rsidRPr="001F5CC4" w:rsidRDefault="001F5CC4" w:rsidP="0064052C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39DAA2E6" w14:textId="77777777" w:rsidR="003C1AE2" w:rsidRPr="001F5CC4" w:rsidRDefault="00C61D69" w:rsidP="003C1AE2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адрес </w:t>
      </w:r>
      <w:r>
        <w:rPr>
          <w:szCs w:val="24"/>
        </w:rPr>
        <w:t>в пределах места нахождения:</w:t>
      </w:r>
      <w:r w:rsidRPr="001F5CC4">
        <w:rPr>
          <w:szCs w:val="24"/>
        </w:rPr>
        <w:t xml:space="preserve"> </w:t>
      </w:r>
      <w:r w:rsidR="003C1AE2" w:rsidRPr="00CD09E8">
        <w:rPr>
          <w:i/>
          <w:szCs w:val="24"/>
        </w:rPr>
        <w:t>167000, Республика Коми, г. Сыктывкар, ул. Центральная,</w:t>
      </w:r>
      <w:r w:rsidR="003C1AE2" w:rsidRPr="001F5CC4">
        <w:rPr>
          <w:szCs w:val="24"/>
        </w:rPr>
        <w:tab/>
      </w:r>
    </w:p>
    <w:p w14:paraId="13A8137F" w14:textId="77777777" w:rsidR="003C1AE2" w:rsidRPr="001F5CC4" w:rsidRDefault="003C1AE2" w:rsidP="003C1AE2">
      <w:pPr>
        <w:pBdr>
          <w:top w:val="single" w:sz="4" w:space="1" w:color="auto"/>
        </w:pBdr>
        <w:spacing w:after="0" w:line="240" w:lineRule="auto"/>
        <w:ind w:left="3822" w:right="113"/>
        <w:rPr>
          <w:sz w:val="2"/>
          <w:szCs w:val="2"/>
        </w:rPr>
      </w:pPr>
    </w:p>
    <w:p w14:paraId="154D1B6B" w14:textId="2AC90072" w:rsidR="00C61D69" w:rsidRPr="001F5CC4" w:rsidRDefault="003C1AE2" w:rsidP="003C1AE2">
      <w:pPr>
        <w:tabs>
          <w:tab w:val="right" w:pos="10205"/>
        </w:tabs>
        <w:spacing w:after="0" w:line="240" w:lineRule="auto"/>
        <w:rPr>
          <w:sz w:val="2"/>
          <w:szCs w:val="2"/>
        </w:rPr>
      </w:pPr>
      <w:r>
        <w:rPr>
          <w:szCs w:val="24"/>
          <w:u w:val="single"/>
        </w:rPr>
        <w:tab/>
      </w:r>
      <w:r w:rsidRPr="00CD09E8">
        <w:rPr>
          <w:i/>
          <w:szCs w:val="24"/>
          <w:u w:val="single"/>
        </w:rPr>
        <w:t>д. 1., офис 1</w:t>
      </w:r>
    </w:p>
    <w:bookmarkEnd w:id="4"/>
    <w:p w14:paraId="21CC47BB" w14:textId="5903EC9B" w:rsidR="003934E0" w:rsidRPr="003934E0" w:rsidRDefault="003934E0" w:rsidP="001F5CC4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543894B" w14:textId="3262ADB6" w:rsidR="001F5CC4" w:rsidRPr="001F5CC4" w:rsidRDefault="001F5CC4" w:rsidP="001F5CC4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номер телефона:  </w:t>
      </w:r>
      <w:r w:rsidR="003C1AE2" w:rsidRPr="00CD09E8">
        <w:rPr>
          <w:i/>
          <w:szCs w:val="24"/>
        </w:rPr>
        <w:t>8 (8212) 98-34-87; 89123951354</w:t>
      </w:r>
      <w:r w:rsidRPr="001F5CC4">
        <w:rPr>
          <w:szCs w:val="24"/>
        </w:rPr>
        <w:tab/>
        <w:t>;</w:t>
      </w:r>
    </w:p>
    <w:p w14:paraId="6AF6DEDB" w14:textId="77777777" w:rsidR="001F5CC4" w:rsidRPr="001F5CC4" w:rsidRDefault="001F5CC4" w:rsidP="001F5CC4">
      <w:pPr>
        <w:pBdr>
          <w:top w:val="single" w:sz="4" w:space="1" w:color="auto"/>
        </w:pBdr>
        <w:spacing w:after="0" w:line="240" w:lineRule="auto"/>
        <w:ind w:left="1803" w:right="113"/>
        <w:rPr>
          <w:sz w:val="2"/>
          <w:szCs w:val="2"/>
        </w:rPr>
      </w:pPr>
    </w:p>
    <w:p w14:paraId="1BD064E2" w14:textId="5849CF09" w:rsidR="001F5CC4" w:rsidRDefault="001F5CC4" w:rsidP="007421AC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адрес эл</w:t>
      </w:r>
      <w:r w:rsidR="00A74EC2">
        <w:rPr>
          <w:szCs w:val="24"/>
        </w:rPr>
        <w:t xml:space="preserve">ектронной почты (при наличии)  </w:t>
      </w:r>
      <w:proofErr w:type="spellStart"/>
      <w:r w:rsidR="003C1AE2">
        <w:rPr>
          <w:szCs w:val="24"/>
          <w:u w:val="single"/>
          <w:lang w:val="en-US"/>
        </w:rPr>
        <w:t>ooo</w:t>
      </w:r>
      <w:proofErr w:type="spellEnd"/>
      <w:r w:rsidR="003C1AE2" w:rsidRPr="00CD09E8">
        <w:rPr>
          <w:szCs w:val="24"/>
          <w:u w:val="single"/>
        </w:rPr>
        <w:t>.</w:t>
      </w:r>
      <w:proofErr w:type="spellStart"/>
      <w:r w:rsidR="003C1AE2">
        <w:rPr>
          <w:szCs w:val="24"/>
          <w:u w:val="single"/>
          <w:lang w:val="en-US"/>
        </w:rPr>
        <w:t>axp</w:t>
      </w:r>
      <w:proofErr w:type="spellEnd"/>
      <w:r w:rsidR="003C1AE2" w:rsidRPr="00CD09E8">
        <w:rPr>
          <w:szCs w:val="24"/>
          <w:u w:val="single"/>
        </w:rPr>
        <w:t>.@</w:t>
      </w:r>
      <w:r w:rsidR="003C1AE2">
        <w:rPr>
          <w:szCs w:val="24"/>
          <w:u w:val="single"/>
          <w:lang w:val="en-US"/>
        </w:rPr>
        <w:t>mail</w:t>
      </w:r>
      <w:r w:rsidR="003C1AE2" w:rsidRPr="00CD09E8">
        <w:rPr>
          <w:szCs w:val="24"/>
          <w:u w:val="single"/>
        </w:rPr>
        <w:t>.</w:t>
      </w:r>
      <w:proofErr w:type="spellStart"/>
      <w:r w:rsidR="003C1AE2">
        <w:rPr>
          <w:szCs w:val="24"/>
          <w:u w:val="single"/>
          <w:lang w:val="en-US"/>
        </w:rPr>
        <w:t>ru</w:t>
      </w:r>
      <w:proofErr w:type="spellEnd"/>
      <w:r w:rsidR="00A74EC2">
        <w:rPr>
          <w:szCs w:val="24"/>
          <w:u w:val="single"/>
        </w:rPr>
        <w:tab/>
      </w:r>
      <w:r w:rsidR="0006459E">
        <w:rPr>
          <w:szCs w:val="24"/>
        </w:rPr>
        <w:t>;</w:t>
      </w:r>
    </w:p>
    <w:p w14:paraId="24BAE62E" w14:textId="38189FF0" w:rsidR="001F5CC4" w:rsidRDefault="001F5CC4" w:rsidP="001A7815">
      <w:pPr>
        <w:spacing w:after="60" w:line="240" w:lineRule="auto"/>
        <w:ind w:right="113"/>
        <w:jc w:val="both"/>
        <w:rPr>
          <w:szCs w:val="24"/>
        </w:rPr>
      </w:pPr>
    </w:p>
    <w:p w14:paraId="12136805" w14:textId="77777777" w:rsidR="00445903" w:rsidRPr="00445903" w:rsidRDefault="00445903" w:rsidP="00445903">
      <w:pPr>
        <w:spacing w:after="60" w:line="240" w:lineRule="auto"/>
        <w:ind w:right="113" w:firstLine="567"/>
        <w:jc w:val="both"/>
        <w:rPr>
          <w:b/>
          <w:szCs w:val="24"/>
        </w:rPr>
      </w:pPr>
      <w:r w:rsidRPr="00445903">
        <w:rPr>
          <w:b/>
          <w:szCs w:val="24"/>
        </w:rPr>
        <w:t>Сведения о представителе заявителя:</w:t>
      </w:r>
    </w:p>
    <w:p w14:paraId="0D8A3D78" w14:textId="668985D5" w:rsidR="00445903" w:rsidRPr="001F5CC4" w:rsidRDefault="00445903" w:rsidP="00445903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фамилия, имя, отчество (при наличии</w:t>
      </w:r>
      <w:r w:rsidRPr="003C1AE2">
        <w:rPr>
          <w:i/>
          <w:szCs w:val="24"/>
        </w:rPr>
        <w:t xml:space="preserve">)  </w:t>
      </w:r>
      <w:r w:rsidR="002E1F43">
        <w:rPr>
          <w:i/>
          <w:szCs w:val="24"/>
        </w:rPr>
        <w:t>Максимов М</w:t>
      </w:r>
      <w:bookmarkStart w:id="5" w:name="_GoBack"/>
      <w:bookmarkEnd w:id="5"/>
      <w:r w:rsidR="003C1AE2" w:rsidRPr="003C1AE2">
        <w:rPr>
          <w:i/>
          <w:szCs w:val="24"/>
        </w:rPr>
        <w:t>аксим Максимович</w:t>
      </w:r>
      <w:r w:rsidRPr="001F5CC4">
        <w:rPr>
          <w:szCs w:val="24"/>
        </w:rPr>
        <w:tab/>
        <w:t>;</w:t>
      </w:r>
    </w:p>
    <w:p w14:paraId="0B64DA2C" w14:textId="77777777" w:rsidR="00445903" w:rsidRPr="001F5CC4" w:rsidRDefault="00445903" w:rsidP="00445903">
      <w:pPr>
        <w:pBdr>
          <w:top w:val="single" w:sz="4" w:space="1" w:color="auto"/>
        </w:pBdr>
        <w:spacing w:after="0" w:line="240" w:lineRule="auto"/>
        <w:ind w:left="4048" w:right="113"/>
        <w:rPr>
          <w:sz w:val="2"/>
          <w:szCs w:val="2"/>
        </w:rPr>
      </w:pPr>
    </w:p>
    <w:p w14:paraId="37127897" w14:textId="2F12BDAF" w:rsidR="00445903" w:rsidRPr="00445903" w:rsidRDefault="00445903" w:rsidP="00445903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</w:r>
      <w:r w:rsidR="003C1AE2">
        <w:rPr>
          <w:szCs w:val="24"/>
          <w:u w:val="single"/>
        </w:rPr>
        <w:t>01.01.2024 № ДОВ/01</w:t>
      </w:r>
      <w:r>
        <w:rPr>
          <w:szCs w:val="24"/>
          <w:u w:val="single"/>
        </w:rPr>
        <w:t>.</w:t>
      </w:r>
    </w:p>
    <w:p w14:paraId="30F07100" w14:textId="5AA911F2" w:rsidR="00445903" w:rsidRDefault="00445903" w:rsidP="00445903">
      <w:pPr>
        <w:spacing w:after="60" w:line="240" w:lineRule="auto"/>
        <w:ind w:right="113"/>
        <w:jc w:val="both"/>
        <w:rPr>
          <w:szCs w:val="24"/>
        </w:rPr>
      </w:pPr>
      <w:r w:rsidRPr="001F5CC4">
        <w:rPr>
          <w:szCs w:val="24"/>
        </w:rPr>
        <w:tab/>
      </w:r>
    </w:p>
    <w:p w14:paraId="132BCAE5" w14:textId="77777777" w:rsidR="00445903" w:rsidRDefault="00445903" w:rsidP="001A7815">
      <w:pPr>
        <w:spacing w:after="60" w:line="240" w:lineRule="auto"/>
        <w:ind w:right="113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3C1AE2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3C1AE2" w:rsidRPr="001F5CC4" w:rsidRDefault="003C1AE2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77777777" w:rsidR="003C1AE2" w:rsidRPr="001F5CC4" w:rsidRDefault="003C1AE2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17BA324A" w:rsidR="003C1AE2" w:rsidRPr="001F5CC4" w:rsidRDefault="003C1AE2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D09E8">
              <w:rPr>
                <w:i/>
                <w:szCs w:val="24"/>
                <w:lang w:val="en-US"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640F39FA" w:rsidR="003C1AE2" w:rsidRPr="001F5CC4" w:rsidRDefault="003C1AE2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172B3228" w:rsidR="003C1AE2" w:rsidRPr="001F5CC4" w:rsidRDefault="003C1AE2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D09E8">
              <w:rPr>
                <w:i/>
                <w:szCs w:val="24"/>
                <w:lang w:val="en-US" w:eastAsia="ru-RU"/>
              </w:rPr>
              <w:t>02</w:t>
            </w:r>
            <w:r w:rsidRPr="00CD09E8">
              <w:rPr>
                <w:i/>
                <w:szCs w:val="24"/>
                <w:lang w:eastAsia="ru-RU"/>
              </w:rPr>
              <w:t>.2025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3C1AE2" w:rsidRPr="001F5CC4" w:rsidRDefault="003C1AE2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3F02D94E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77777777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77777777" w:rsidR="001F5CC4" w:rsidRDefault="001F5CC4" w:rsidP="001F5CC4">
      <w:pPr>
        <w:spacing w:after="0" w:line="240" w:lineRule="auto"/>
        <w:rPr>
          <w:szCs w:val="24"/>
        </w:rPr>
      </w:pPr>
    </w:p>
    <w:p w14:paraId="395CC6E7" w14:textId="737D8490" w:rsidR="003C1AE2" w:rsidRDefault="003C1AE2" w:rsidP="001F5CC4">
      <w:pPr>
        <w:spacing w:after="0" w:line="240" w:lineRule="auto"/>
        <w:rPr>
          <w:szCs w:val="24"/>
        </w:rPr>
      </w:pPr>
    </w:p>
    <w:p w14:paraId="37475EB7" w14:textId="77777777" w:rsidR="003C1AE2" w:rsidRDefault="003C1AE2" w:rsidP="001F5CC4">
      <w:pPr>
        <w:spacing w:after="0" w:line="240" w:lineRule="auto"/>
        <w:rPr>
          <w:szCs w:val="24"/>
        </w:rPr>
      </w:pPr>
    </w:p>
    <w:p w14:paraId="4B3EC1BC" w14:textId="77777777" w:rsidR="003C1AE2" w:rsidRDefault="003C1AE2" w:rsidP="001F5CC4">
      <w:pPr>
        <w:spacing w:after="0" w:line="240" w:lineRule="auto"/>
        <w:rPr>
          <w:szCs w:val="24"/>
        </w:rPr>
      </w:pPr>
    </w:p>
    <w:p w14:paraId="419B32B9" w14:textId="519E240C" w:rsidR="003C1AE2" w:rsidRPr="001F5CC4" w:rsidRDefault="003C1AE2" w:rsidP="001F5CC4">
      <w:pPr>
        <w:spacing w:after="0" w:line="240" w:lineRule="auto"/>
        <w:rPr>
          <w:szCs w:val="24"/>
        </w:rPr>
      </w:pPr>
    </w:p>
    <w:sectPr w:rsidR="003C1AE2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A947" w14:textId="77777777" w:rsidR="00072642" w:rsidRDefault="00072642" w:rsidP="00A53AA9">
      <w:pPr>
        <w:spacing w:after="0" w:line="240" w:lineRule="auto"/>
      </w:pPr>
      <w:r>
        <w:separator/>
      </w:r>
    </w:p>
  </w:endnote>
  <w:endnote w:type="continuationSeparator" w:id="0">
    <w:p w14:paraId="37610B0A" w14:textId="77777777" w:rsidR="00072642" w:rsidRDefault="00072642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4DA05" w14:textId="77777777" w:rsidR="00072642" w:rsidRDefault="00072642" w:rsidP="00A53AA9">
      <w:pPr>
        <w:spacing w:after="0" w:line="240" w:lineRule="auto"/>
      </w:pPr>
      <w:r>
        <w:separator/>
      </w:r>
    </w:p>
  </w:footnote>
  <w:footnote w:type="continuationSeparator" w:id="0">
    <w:p w14:paraId="6D2E9B81" w14:textId="77777777" w:rsidR="00072642" w:rsidRDefault="00072642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50E62"/>
    <w:rsid w:val="000513A3"/>
    <w:rsid w:val="00057028"/>
    <w:rsid w:val="0006459E"/>
    <w:rsid w:val="000715CC"/>
    <w:rsid w:val="00072642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2941"/>
    <w:rsid w:val="001A4F74"/>
    <w:rsid w:val="001A7815"/>
    <w:rsid w:val="001C17BF"/>
    <w:rsid w:val="001E65AE"/>
    <w:rsid w:val="001F5CC4"/>
    <w:rsid w:val="00204000"/>
    <w:rsid w:val="00224E2B"/>
    <w:rsid w:val="00226BD5"/>
    <w:rsid w:val="002566BE"/>
    <w:rsid w:val="0027719B"/>
    <w:rsid w:val="00280023"/>
    <w:rsid w:val="002A28D6"/>
    <w:rsid w:val="002C0086"/>
    <w:rsid w:val="002C496B"/>
    <w:rsid w:val="002E1F43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1AE2"/>
    <w:rsid w:val="003C361F"/>
    <w:rsid w:val="003C3F4A"/>
    <w:rsid w:val="003C7393"/>
    <w:rsid w:val="003D309E"/>
    <w:rsid w:val="003F0635"/>
    <w:rsid w:val="003F7FCD"/>
    <w:rsid w:val="00400891"/>
    <w:rsid w:val="004008B1"/>
    <w:rsid w:val="00413D11"/>
    <w:rsid w:val="00415254"/>
    <w:rsid w:val="00425EB6"/>
    <w:rsid w:val="004263DC"/>
    <w:rsid w:val="00427A4D"/>
    <w:rsid w:val="00445903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50EE2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67038"/>
    <w:rsid w:val="00671B18"/>
    <w:rsid w:val="006878AC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660"/>
    <w:rsid w:val="008C4DE8"/>
    <w:rsid w:val="008D1E9D"/>
    <w:rsid w:val="008E41A7"/>
    <w:rsid w:val="008E5490"/>
    <w:rsid w:val="008E64ED"/>
    <w:rsid w:val="00900359"/>
    <w:rsid w:val="009017B6"/>
    <w:rsid w:val="00936A5F"/>
    <w:rsid w:val="00944E26"/>
    <w:rsid w:val="009472F0"/>
    <w:rsid w:val="00957792"/>
    <w:rsid w:val="00970E99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2116E"/>
    <w:rsid w:val="00A2222E"/>
    <w:rsid w:val="00A33E63"/>
    <w:rsid w:val="00A53AA9"/>
    <w:rsid w:val="00A74EC2"/>
    <w:rsid w:val="00A90D3A"/>
    <w:rsid w:val="00A92210"/>
    <w:rsid w:val="00A942AC"/>
    <w:rsid w:val="00AD52AD"/>
    <w:rsid w:val="00AD6EAA"/>
    <w:rsid w:val="00B065E8"/>
    <w:rsid w:val="00B10C4E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5303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D52F3"/>
    <w:rsid w:val="00EE5ACE"/>
    <w:rsid w:val="00F1405D"/>
    <w:rsid w:val="00F61F31"/>
    <w:rsid w:val="00F7066A"/>
    <w:rsid w:val="00F85F66"/>
    <w:rsid w:val="00F91FE2"/>
    <w:rsid w:val="00FA2FE4"/>
    <w:rsid w:val="00FB61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F232-1C4B-453E-8395-539E81F4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4</cp:revision>
  <cp:lastPrinted>2025-02-12T11:51:00Z</cp:lastPrinted>
  <dcterms:created xsi:type="dcterms:W3CDTF">2025-03-11T11:47:00Z</dcterms:created>
  <dcterms:modified xsi:type="dcterms:W3CDTF">2025-03-12T08:52:00Z</dcterms:modified>
</cp:coreProperties>
</file>